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B0" w:rsidRDefault="00EA217C" w:rsidP="00EA217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5E1F63">
        <w:rPr>
          <w:rFonts w:ascii="Georgia" w:hAnsi="Georgia" w:cs="Times New Roman"/>
          <w:b/>
          <w:i/>
          <w:color w:val="00B050"/>
          <w:sz w:val="26"/>
          <w:szCs w:val="26"/>
        </w:rPr>
        <w:t xml:space="preserve">ИЗ ОПЫТА РАБОТЫ НАУЧНОГО ОБЩЕСТВА УЧАЩИХСЯ И ПЕДАГОГОВ УЧРЕЖДЕНИЯ ОБРАЗОВАНИЯ «ГРОДНЕНСКИЙ ГОСУДАРСТВЕННЫЙ КОЛЛЕДЖ </w:t>
      </w:r>
      <w:r>
        <w:rPr>
          <w:rFonts w:ascii="Georgia" w:hAnsi="Georgia" w:cs="Times New Roman"/>
          <w:b/>
          <w:i/>
          <w:color w:val="00B050"/>
          <w:sz w:val="26"/>
          <w:szCs w:val="26"/>
        </w:rPr>
        <w:t>ТЕХНИКИ, ТЕХНОЛОГИЙ И ДИЗАЙНА»</w:t>
      </w:r>
    </w:p>
    <w:p w:rsidR="00EA217C" w:rsidRDefault="00EA217C" w:rsidP="004154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E37C87" w:rsidRDefault="00C95523" w:rsidP="00C955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37EB0">
        <w:rPr>
          <w:rFonts w:ascii="Times New Roman" w:hAnsi="Times New Roman" w:cs="Times New Roman"/>
          <w:b/>
          <w:noProof/>
          <w:color w:val="00B050"/>
          <w:sz w:val="44"/>
          <w:szCs w:val="44"/>
          <w:lang w:eastAsia="ru-RU"/>
        </w:rPr>
        <w:drawing>
          <wp:inline distT="0" distB="0" distL="0" distR="0" wp14:anchorId="0C6D5BB9" wp14:editId="5A647337">
            <wp:extent cx="3067050" cy="1685925"/>
            <wp:effectExtent l="95250" t="95250" r="114300" b="85725"/>
            <wp:docPr id="6" name="Рисунок 1" descr="E:\фотографии\Благоустройство ГГПТК\благоустройство\благоустройство колледжа_2013\лето\IMG_22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:\фотографии\Благоустройство ГГПТК\благоустройство\благоустройство колледжа_2013\лето\IMG_2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68"/>
                    <a:stretch/>
                  </pic:blipFill>
                  <pic:spPr bwMode="auto">
                    <a:xfrm>
                      <a:off x="0" y="0"/>
                      <a:ext cx="3067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37C87" w:rsidRDefault="00E37C87" w:rsidP="00EA217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EA217C" w:rsidRDefault="00EA217C" w:rsidP="00EA217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E34C6">
        <w:rPr>
          <w:rFonts w:ascii="Times New Roman" w:hAnsi="Times New Roman" w:cs="Times New Roman"/>
          <w:b/>
          <w:color w:val="00B050"/>
          <w:sz w:val="44"/>
          <w:szCs w:val="44"/>
        </w:rPr>
        <w:t>ВЕХИ ТВОРЧЕСТВА</w:t>
      </w:r>
    </w:p>
    <w:p w:rsidR="005E1F63" w:rsidRPr="005D76EE" w:rsidRDefault="005E1F63" w:rsidP="004154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3"/>
          <w:szCs w:val="23"/>
        </w:rPr>
      </w:pPr>
    </w:p>
    <w:p w:rsidR="00F651A5" w:rsidRPr="00B12254" w:rsidRDefault="00B12254" w:rsidP="00415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Научное общество учащихся (НОУ) колледжа </w:t>
      </w:r>
      <w:r w:rsidR="006D5C58">
        <w:rPr>
          <w:rFonts w:ascii="Times New Roman" w:hAnsi="Times New Roman" w:cs="Times New Roman"/>
          <w:sz w:val="28"/>
          <w:szCs w:val="28"/>
          <w:lang w:val="be-BY"/>
        </w:rPr>
        <w:t>техники, технологий и дизайна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создано в 2003 году с целью </w:t>
      </w:r>
      <w:r w:rsidRPr="00AD66E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6EB"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способностей учащихся, формирование у них исследовательских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254" w:rsidRDefault="006D5C58" w:rsidP="00415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НОУ проведено </w:t>
      </w:r>
      <w:r w:rsidR="00693495">
        <w:rPr>
          <w:rFonts w:ascii="Times New Roman" w:hAnsi="Times New Roman" w:cs="Times New Roman"/>
          <w:sz w:val="28"/>
          <w:szCs w:val="28"/>
        </w:rPr>
        <w:t>1</w:t>
      </w:r>
      <w:r w:rsidR="0051041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12254">
        <w:rPr>
          <w:rFonts w:ascii="Times New Roman" w:hAnsi="Times New Roman" w:cs="Times New Roman"/>
          <w:sz w:val="28"/>
          <w:szCs w:val="28"/>
        </w:rPr>
        <w:t xml:space="preserve"> конференций, </w:t>
      </w:r>
      <w:r w:rsidR="00F3369A">
        <w:rPr>
          <w:rFonts w:ascii="Times New Roman" w:hAnsi="Times New Roman" w:cs="Times New Roman"/>
          <w:sz w:val="28"/>
          <w:szCs w:val="28"/>
        </w:rPr>
        <w:t>на</w:t>
      </w:r>
      <w:r w:rsidR="00B12254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53607">
        <w:rPr>
          <w:rFonts w:ascii="Times New Roman" w:hAnsi="Times New Roman" w:cs="Times New Roman"/>
          <w:sz w:val="28"/>
          <w:szCs w:val="28"/>
        </w:rPr>
        <w:t xml:space="preserve"> </w:t>
      </w:r>
      <w:r w:rsidR="00510412">
        <w:rPr>
          <w:rFonts w:ascii="Times New Roman" w:hAnsi="Times New Roman" w:cs="Times New Roman"/>
          <w:sz w:val="28"/>
          <w:szCs w:val="28"/>
          <w:lang w:val="en-US"/>
        </w:rPr>
        <w:t>579</w:t>
      </w:r>
      <w:r w:rsidR="00F3369A" w:rsidRPr="00D108BA">
        <w:rPr>
          <w:rFonts w:ascii="Times New Roman" w:hAnsi="Times New Roman" w:cs="Times New Roman"/>
          <w:sz w:val="28"/>
          <w:szCs w:val="28"/>
        </w:rPr>
        <w:t xml:space="preserve"> учащихся из 1</w:t>
      </w:r>
      <w:r w:rsidR="0051041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3369A" w:rsidRPr="00D108BA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2C3561" w:rsidRPr="00D108BA">
        <w:rPr>
          <w:rFonts w:ascii="Times New Roman" w:hAnsi="Times New Roman" w:cs="Times New Roman"/>
          <w:sz w:val="28"/>
          <w:szCs w:val="28"/>
        </w:rPr>
        <w:t xml:space="preserve">заведений </w:t>
      </w:r>
      <w:r w:rsidR="00F3369A" w:rsidRPr="00D108BA">
        <w:rPr>
          <w:rFonts w:ascii="Times New Roman" w:hAnsi="Times New Roman" w:cs="Times New Roman"/>
          <w:sz w:val="28"/>
          <w:szCs w:val="28"/>
        </w:rPr>
        <w:t>представили</w:t>
      </w:r>
      <w:r w:rsidR="00B12254" w:rsidRPr="00D108BA">
        <w:rPr>
          <w:rFonts w:ascii="Times New Roman" w:hAnsi="Times New Roman" w:cs="Times New Roman"/>
          <w:sz w:val="28"/>
          <w:szCs w:val="28"/>
        </w:rPr>
        <w:t xml:space="preserve"> </w:t>
      </w:r>
      <w:r w:rsidR="00510412">
        <w:rPr>
          <w:rFonts w:ascii="Times New Roman" w:hAnsi="Times New Roman" w:cs="Times New Roman"/>
          <w:sz w:val="28"/>
          <w:szCs w:val="28"/>
          <w:lang w:val="en-US"/>
        </w:rPr>
        <w:t>411</w:t>
      </w:r>
      <w:r w:rsidR="00B12254" w:rsidRPr="00D108BA">
        <w:rPr>
          <w:rFonts w:ascii="Times New Roman" w:hAnsi="Times New Roman" w:cs="Times New Roman"/>
          <w:sz w:val="28"/>
          <w:szCs w:val="28"/>
        </w:rPr>
        <w:t xml:space="preserve"> </w:t>
      </w:r>
      <w:r w:rsidR="00F3369A" w:rsidRPr="00D108BA">
        <w:rPr>
          <w:rFonts w:ascii="Times New Roman" w:hAnsi="Times New Roman" w:cs="Times New Roman"/>
          <w:sz w:val="28"/>
          <w:szCs w:val="28"/>
        </w:rPr>
        <w:t>докладов</w:t>
      </w:r>
      <w:r w:rsidR="002C3561" w:rsidRPr="00D108BA">
        <w:rPr>
          <w:rFonts w:ascii="Times New Roman" w:hAnsi="Times New Roman" w:cs="Times New Roman"/>
          <w:sz w:val="28"/>
          <w:szCs w:val="28"/>
        </w:rPr>
        <w:t xml:space="preserve">. </w:t>
      </w:r>
      <w:r w:rsidR="00B12254" w:rsidRPr="00D1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C87" w:rsidRPr="0090348D" w:rsidRDefault="00E37C87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2003 – 18 докладов</w:t>
      </w:r>
    </w:p>
    <w:p w:rsidR="00E37C87" w:rsidRPr="0090348D" w:rsidRDefault="00E37C87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2004 – 20 докладов</w:t>
      </w:r>
    </w:p>
    <w:p w:rsidR="00E37C87" w:rsidRPr="003A406E" w:rsidRDefault="00E37C87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406E">
        <w:rPr>
          <w:rFonts w:ascii="Times New Roman" w:hAnsi="Times New Roman" w:cs="Times New Roman"/>
          <w:sz w:val="28"/>
          <w:szCs w:val="28"/>
        </w:rPr>
        <w:t xml:space="preserve"> – 2005 – 30 </w:t>
      </w:r>
      <w:r>
        <w:rPr>
          <w:rFonts w:ascii="Times New Roman" w:hAnsi="Times New Roman" w:cs="Times New Roman"/>
          <w:sz w:val="28"/>
          <w:szCs w:val="28"/>
        </w:rPr>
        <w:t>докладов</w:t>
      </w:r>
    </w:p>
    <w:p w:rsidR="00E37C87" w:rsidRPr="003A406E" w:rsidRDefault="00E37C87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A406E">
        <w:rPr>
          <w:rFonts w:ascii="Times New Roman" w:hAnsi="Times New Roman" w:cs="Times New Roman"/>
          <w:sz w:val="28"/>
          <w:szCs w:val="28"/>
        </w:rPr>
        <w:t xml:space="preserve"> – 2006 – 33 </w:t>
      </w:r>
      <w:r>
        <w:rPr>
          <w:rFonts w:ascii="Times New Roman" w:hAnsi="Times New Roman" w:cs="Times New Roman"/>
          <w:sz w:val="28"/>
          <w:szCs w:val="28"/>
        </w:rPr>
        <w:t>докладов</w:t>
      </w:r>
    </w:p>
    <w:p w:rsidR="00E37C87" w:rsidRPr="003A406E" w:rsidRDefault="00E37C87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406E">
        <w:rPr>
          <w:rFonts w:ascii="Times New Roman" w:hAnsi="Times New Roman" w:cs="Times New Roman"/>
          <w:sz w:val="28"/>
          <w:szCs w:val="28"/>
        </w:rPr>
        <w:t xml:space="preserve"> – 2007 – 36 </w:t>
      </w:r>
      <w:r>
        <w:rPr>
          <w:rFonts w:ascii="Times New Roman" w:hAnsi="Times New Roman" w:cs="Times New Roman"/>
          <w:sz w:val="28"/>
          <w:szCs w:val="28"/>
        </w:rPr>
        <w:t>докладов</w:t>
      </w:r>
    </w:p>
    <w:p w:rsidR="00E37C87" w:rsidRPr="00CE53B3" w:rsidRDefault="00E37C87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A406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2008 – 43 докладов</w:t>
      </w:r>
    </w:p>
    <w:p w:rsidR="00E37C87" w:rsidRPr="005118CD" w:rsidRDefault="00E37C87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2010 – 47 докладов</w:t>
      </w:r>
    </w:p>
    <w:p w:rsidR="00E37C87" w:rsidRPr="00815BAD" w:rsidRDefault="00E37C87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A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15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BAD">
        <w:rPr>
          <w:rFonts w:ascii="Times New Roman" w:hAnsi="Times New Roman" w:cs="Times New Roman"/>
          <w:sz w:val="28"/>
          <w:szCs w:val="28"/>
        </w:rPr>
        <w:t>-  2012</w:t>
      </w:r>
      <w:proofErr w:type="gramEnd"/>
      <w:r w:rsidRPr="00815BAD">
        <w:rPr>
          <w:rFonts w:ascii="Times New Roman" w:hAnsi="Times New Roman" w:cs="Times New Roman"/>
          <w:sz w:val="28"/>
          <w:szCs w:val="28"/>
        </w:rPr>
        <w:t xml:space="preserve"> -  31 доклад  </w:t>
      </w:r>
    </w:p>
    <w:p w:rsidR="00E37C87" w:rsidRPr="00815BAD" w:rsidRDefault="00E37C87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A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15BAD">
        <w:rPr>
          <w:rFonts w:ascii="Times New Roman" w:hAnsi="Times New Roman" w:cs="Times New Roman"/>
          <w:sz w:val="28"/>
          <w:szCs w:val="28"/>
        </w:rPr>
        <w:t xml:space="preserve"> – 2015 – 34 доклада</w:t>
      </w:r>
    </w:p>
    <w:p w:rsidR="00E37C87" w:rsidRDefault="00E37C87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AD">
        <w:rPr>
          <w:rFonts w:ascii="Times New Roman" w:hAnsi="Times New Roman" w:cs="Times New Roman"/>
          <w:sz w:val="28"/>
          <w:szCs w:val="28"/>
          <w:lang w:val="en-US"/>
        </w:rPr>
        <w:lastRenderedPageBreak/>
        <w:t>X</w:t>
      </w:r>
      <w:r w:rsidRPr="00815BAD">
        <w:rPr>
          <w:rFonts w:ascii="Times New Roman" w:hAnsi="Times New Roman" w:cs="Times New Roman"/>
          <w:sz w:val="28"/>
          <w:szCs w:val="28"/>
        </w:rPr>
        <w:t xml:space="preserve"> – 2017 – 21 доклад</w:t>
      </w:r>
    </w:p>
    <w:p w:rsidR="003B669A" w:rsidRDefault="003B669A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A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15BAD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5B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15BAD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4770B9" w:rsidRPr="004770B9" w:rsidRDefault="004770B9" w:rsidP="00E37C8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XII – 2021 – 69 </w:t>
      </w:r>
      <w:r>
        <w:rPr>
          <w:rFonts w:ascii="Times New Roman" w:hAnsi="Times New Roman" w:cs="Times New Roman"/>
          <w:sz w:val="28"/>
          <w:szCs w:val="28"/>
        </w:rPr>
        <w:t>докладов</w:t>
      </w:r>
    </w:p>
    <w:p w:rsidR="00E37C87" w:rsidRPr="00EE3D79" w:rsidRDefault="00EE3D79" w:rsidP="00415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79">
        <w:rPr>
          <w:rFonts w:ascii="Times New Roman" w:hAnsi="Times New Roman" w:cs="Times New Roman"/>
          <w:sz w:val="28"/>
          <w:szCs w:val="28"/>
        </w:rPr>
        <w:t>Работа конференции организована по секциям:</w:t>
      </w:r>
    </w:p>
    <w:p w:rsidR="00EE3D79" w:rsidRPr="00EE3D79" w:rsidRDefault="00EE3D79" w:rsidP="00EE3D7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D79">
        <w:rPr>
          <w:rFonts w:ascii="Times New Roman" w:hAnsi="Times New Roman" w:cs="Times New Roman"/>
          <w:i/>
          <w:sz w:val="28"/>
          <w:szCs w:val="28"/>
        </w:rPr>
        <w:t>- теория и практика швейного производства</w:t>
      </w:r>
    </w:p>
    <w:p w:rsidR="00EE3D79" w:rsidRPr="00EE3D79" w:rsidRDefault="00EE3D79" w:rsidP="00EE3D7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D79">
        <w:rPr>
          <w:rFonts w:ascii="Times New Roman" w:hAnsi="Times New Roman" w:cs="Times New Roman"/>
          <w:i/>
          <w:sz w:val="28"/>
          <w:szCs w:val="28"/>
        </w:rPr>
        <w:t>- информационные технологии</w:t>
      </w:r>
    </w:p>
    <w:p w:rsidR="00EE3D79" w:rsidRDefault="00EE3D79" w:rsidP="00EE3D7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2813">
        <w:rPr>
          <w:rFonts w:ascii="Times New Roman" w:hAnsi="Times New Roman" w:cs="Times New Roman"/>
          <w:i/>
          <w:sz w:val="28"/>
          <w:szCs w:val="28"/>
        </w:rPr>
        <w:t>теори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82813">
        <w:rPr>
          <w:rFonts w:ascii="Times New Roman" w:hAnsi="Times New Roman" w:cs="Times New Roman"/>
          <w:i/>
          <w:sz w:val="28"/>
          <w:szCs w:val="28"/>
        </w:rPr>
        <w:t xml:space="preserve"> и практик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82813">
        <w:rPr>
          <w:rFonts w:ascii="Times New Roman" w:hAnsi="Times New Roman" w:cs="Times New Roman"/>
          <w:i/>
          <w:sz w:val="28"/>
          <w:szCs w:val="28"/>
        </w:rPr>
        <w:t xml:space="preserve"> воспитательной работы</w:t>
      </w:r>
    </w:p>
    <w:p w:rsidR="00EE3D79" w:rsidRDefault="00EE3D79" w:rsidP="00EE3D7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общеобразовательные и общепрофессиональные дисциплины</w:t>
      </w:r>
    </w:p>
    <w:p w:rsidR="000C35A1" w:rsidRDefault="000C35A1" w:rsidP="004770B9">
      <w:pPr>
        <w:rPr>
          <w:rFonts w:ascii="Times New Roman" w:hAnsi="Times New Roman" w:cs="Times New Roman"/>
          <w:sz w:val="28"/>
          <w:szCs w:val="28"/>
        </w:rPr>
      </w:pPr>
    </w:p>
    <w:p w:rsidR="004F42D7" w:rsidRPr="000A0090" w:rsidRDefault="000A0090" w:rsidP="000A0090">
      <w:pPr>
        <w:pStyle w:val="1"/>
        <w:jc w:val="center"/>
        <w:rPr>
          <w:rFonts w:ascii="Times New Roman" w:hAnsi="Times New Roman" w:cs="Times New Roman"/>
          <w:i/>
          <w:color w:val="00B050"/>
        </w:rPr>
      </w:pPr>
      <w:bookmarkStart w:id="0" w:name="_Toc491247635"/>
      <w:r w:rsidRPr="000A0090">
        <w:rPr>
          <w:rFonts w:ascii="Times New Roman" w:hAnsi="Times New Roman" w:cs="Times New Roman"/>
          <w:i/>
          <w:color w:val="00B050"/>
        </w:rPr>
        <w:t>ПУБЛИКАЦИИ</w:t>
      </w:r>
      <w:bookmarkEnd w:id="0"/>
      <w:r w:rsidRPr="000A0090">
        <w:rPr>
          <w:rFonts w:ascii="Times New Roman" w:hAnsi="Times New Roman" w:cs="Times New Roman"/>
          <w:i/>
          <w:color w:val="00B050"/>
        </w:rPr>
        <w:t xml:space="preserve"> </w:t>
      </w:r>
    </w:p>
    <w:p w:rsidR="004F42D7" w:rsidRDefault="004F42D7" w:rsidP="00415417">
      <w:pPr>
        <w:pStyle w:val="a4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 – Сборник работ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«Опыт, проблемы, перспективы </w:t>
      </w:r>
    </w:p>
    <w:p w:rsidR="004F42D7" w:rsidRDefault="004F42D7" w:rsidP="00415417">
      <w:pPr>
        <w:pStyle w:val="a4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– Материалы научно-практических конференций учащихся за 2003-2005 годы, объем 196 страниц, тираж 100 экземпляров. </w:t>
      </w:r>
    </w:p>
    <w:p w:rsidR="004F42D7" w:rsidRDefault="004F42D7" w:rsidP="0041541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был отмечен на уровне области, в 2007 году в Методическом вестнике ГОГУМЦ ПО в разделе «Методика и опыт» была опубликована статья по проблеме «Как разжечь творческое пламя».</w:t>
      </w:r>
    </w:p>
    <w:p w:rsidR="007E6D16" w:rsidRDefault="003944A9" w:rsidP="0041541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– Материалы </w:t>
      </w:r>
      <w:r w:rsidR="007E6D16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4F42D7" w:rsidRDefault="007E6D16" w:rsidP="0041541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2015 - Материалы девятой научно-практической конференции</w:t>
      </w:r>
    </w:p>
    <w:p w:rsidR="00815BAD" w:rsidRDefault="00C07A9E" w:rsidP="0041541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2017 - Материалы десятой научно-практической конференции</w:t>
      </w:r>
    </w:p>
    <w:p w:rsidR="003B669A" w:rsidRDefault="003B669A" w:rsidP="00415417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3B66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Материалы одиннадцатой </w:t>
      </w:r>
      <w:r w:rsidR="004770B9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о-практической конференции</w:t>
      </w:r>
    </w:p>
    <w:p w:rsidR="00E37C87" w:rsidRDefault="004770B9" w:rsidP="004770B9">
      <w:pPr>
        <w:pStyle w:val="a4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Материалы двенадцатой учебно-практической конференции</w:t>
      </w:r>
    </w:p>
    <w:p w:rsidR="003B669A" w:rsidRDefault="003B669A" w:rsidP="00C95523">
      <w:pPr>
        <w:pStyle w:val="a4"/>
        <w:tabs>
          <w:tab w:val="left" w:pos="851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70B9" w:rsidRDefault="004770B9" w:rsidP="004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F">
        <w:rPr>
          <w:rFonts w:ascii="Times New Roman" w:hAnsi="Times New Roman" w:cs="Times New Roman"/>
          <w:b/>
          <w:i/>
          <w:color w:val="00B050"/>
          <w:sz w:val="28"/>
          <w:szCs w:val="28"/>
        </w:rPr>
        <w:t>С 22 по 23 апреля 2021 года</w:t>
      </w:r>
      <w:r>
        <w:rPr>
          <w:rFonts w:ascii="Times New Roman" w:hAnsi="Times New Roman" w:cs="Times New Roman"/>
          <w:sz w:val="28"/>
          <w:szCs w:val="28"/>
        </w:rPr>
        <w:t xml:space="preserve"> проходила 12 учебно-практическая конференция «От знаний – к творчеству», которая по многом показателям стала рекордной: представлены 52 доклада в очном/дистанционном формате, 17 – в заочном. Авторами работ стали 4 педагога и 81 учащийся. </w:t>
      </w:r>
    </w:p>
    <w:p w:rsidR="004770B9" w:rsidRDefault="004770B9" w:rsidP="004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проводилась при поддержке </w:t>
      </w:r>
      <w:r w:rsidRPr="005063A2">
        <w:rPr>
          <w:rFonts w:ascii="Times New Roman" w:hAnsi="Times New Roman" w:cs="Times New Roman"/>
          <w:sz w:val="28"/>
          <w:szCs w:val="28"/>
        </w:rPr>
        <w:t>Ленинск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63A2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63A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республиканского общественного объединения </w:t>
      </w:r>
      <w:r w:rsidRPr="005063A2">
        <w:rPr>
          <w:rFonts w:ascii="Times New Roman" w:hAnsi="Times New Roman" w:cs="Times New Roman"/>
          <w:sz w:val="28"/>
          <w:szCs w:val="28"/>
        </w:rPr>
        <w:t>«Белая Русь»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63A2">
        <w:rPr>
          <w:rFonts w:ascii="Times New Roman" w:hAnsi="Times New Roman" w:cs="Times New Roman"/>
          <w:sz w:val="28"/>
          <w:szCs w:val="28"/>
        </w:rPr>
        <w:t xml:space="preserve"> Гродненск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63A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63A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63A2">
        <w:rPr>
          <w:rFonts w:ascii="Times New Roman" w:hAnsi="Times New Roman" w:cs="Times New Roman"/>
          <w:sz w:val="28"/>
          <w:szCs w:val="28"/>
        </w:rPr>
        <w:t xml:space="preserve"> общественного объединения «Белорусский республиканский союз молодежи»</w:t>
      </w:r>
      <w:r>
        <w:rPr>
          <w:rFonts w:ascii="Times New Roman" w:hAnsi="Times New Roman" w:cs="Times New Roman"/>
          <w:sz w:val="28"/>
          <w:szCs w:val="28"/>
        </w:rPr>
        <w:t>, которые предоставили участникам конференции сувениры – блокноты и ручки.</w:t>
      </w:r>
    </w:p>
    <w:p w:rsidR="004770B9" w:rsidRDefault="004770B9" w:rsidP="004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работе секции «</w:t>
      </w:r>
      <w:r w:rsidRPr="00294692">
        <w:rPr>
          <w:rFonts w:ascii="Times New Roman" w:hAnsi="Times New Roman" w:cs="Times New Roman"/>
          <w:sz w:val="28"/>
          <w:szCs w:val="28"/>
        </w:rPr>
        <w:t>Дизайн. Технологии и инновации в легкой и текстильной промышленности</w:t>
      </w:r>
      <w:r>
        <w:rPr>
          <w:rFonts w:ascii="Times New Roman" w:hAnsi="Times New Roman" w:cs="Times New Roman"/>
          <w:sz w:val="28"/>
          <w:szCs w:val="28"/>
        </w:rPr>
        <w:t>» в дистанционном формате приняли участие представители трех учебных заведений:</w:t>
      </w:r>
    </w:p>
    <w:p w:rsidR="004770B9" w:rsidRDefault="004770B9" w:rsidP="004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B4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76B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76B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76B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76B4">
        <w:rPr>
          <w:rFonts w:ascii="Times New Roman" w:hAnsi="Times New Roman" w:cs="Times New Roman"/>
          <w:sz w:val="28"/>
          <w:szCs w:val="28"/>
        </w:rPr>
        <w:t xml:space="preserve"> высшего образования Московской области «Технологический университет имени дважды Героя Советского Союза, летчика-космонавта А</w:t>
      </w:r>
      <w:r>
        <w:rPr>
          <w:rFonts w:ascii="Times New Roman" w:hAnsi="Times New Roman" w:cs="Times New Roman"/>
          <w:sz w:val="28"/>
          <w:szCs w:val="28"/>
        </w:rPr>
        <w:t>лексея Архиповича</w:t>
      </w:r>
      <w:r w:rsidRPr="000776B4">
        <w:rPr>
          <w:rFonts w:ascii="Times New Roman" w:hAnsi="Times New Roman" w:cs="Times New Roman"/>
          <w:sz w:val="28"/>
          <w:szCs w:val="28"/>
        </w:rPr>
        <w:t xml:space="preserve"> Леонова»</w:t>
      </w:r>
      <w:r>
        <w:rPr>
          <w:rFonts w:ascii="Times New Roman" w:hAnsi="Times New Roman" w:cs="Times New Roman"/>
          <w:sz w:val="28"/>
          <w:szCs w:val="28"/>
        </w:rPr>
        <w:t xml:space="preserve"> Техникум технологий и дизайна (г. Королев, Московской области);</w:t>
      </w:r>
    </w:p>
    <w:p w:rsidR="004770B9" w:rsidRDefault="004770B9" w:rsidP="004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Pr="00C97E12">
        <w:rPr>
          <w:rFonts w:ascii="Times New Roman" w:hAnsi="Times New Roman" w:cs="Times New Roman"/>
          <w:sz w:val="28"/>
          <w:szCs w:val="28"/>
        </w:rPr>
        <w:t>«Минский государственный колледж технологии и дизайна легкой промышленности»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0B9" w:rsidRDefault="004770B9" w:rsidP="004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«Гродненский государственный колледж техники, технологий и дизайна». </w:t>
      </w:r>
    </w:p>
    <w:p w:rsidR="00C95523" w:rsidRDefault="00C95523" w:rsidP="004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81" w:rsidRDefault="00C95523" w:rsidP="004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81">
        <w:rPr>
          <w:rFonts w:ascii="Times New Roman" w:hAnsi="Times New Roman" w:cs="Times New Roman"/>
          <w:b/>
          <w:i/>
          <w:color w:val="00B050"/>
          <w:sz w:val="28"/>
          <w:szCs w:val="28"/>
        </w:rPr>
        <w:t>В 2022/2023 учебном году</w:t>
      </w:r>
      <w:r w:rsidR="00512281">
        <w:rPr>
          <w:rFonts w:ascii="Times New Roman" w:hAnsi="Times New Roman" w:cs="Times New Roman"/>
          <w:sz w:val="28"/>
          <w:szCs w:val="28"/>
        </w:rPr>
        <w:t xml:space="preserve"> планируется проведение 13 учебно-практической конференции «</w:t>
      </w:r>
      <w:r w:rsidR="00512281">
        <w:rPr>
          <w:rFonts w:ascii="Times New Roman" w:hAnsi="Times New Roman" w:cs="Times New Roman"/>
          <w:sz w:val="28"/>
          <w:szCs w:val="28"/>
        </w:rPr>
        <w:t>От знаний – к творчеству</w:t>
      </w:r>
      <w:r w:rsidR="005122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95523" w:rsidRPr="00512281" w:rsidRDefault="00512281" w:rsidP="00477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281">
        <w:rPr>
          <w:rFonts w:ascii="Times New Roman" w:hAnsi="Times New Roman" w:cs="Times New Roman"/>
          <w:b/>
          <w:i/>
          <w:sz w:val="28"/>
          <w:szCs w:val="28"/>
        </w:rPr>
        <w:t xml:space="preserve">Приглашаем к участию! </w:t>
      </w:r>
      <w:bookmarkStart w:id="1" w:name="_GoBack"/>
      <w:bookmarkEnd w:id="1"/>
    </w:p>
    <w:p w:rsidR="002124BB" w:rsidRDefault="002124BB" w:rsidP="004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BB" w:rsidRDefault="002124BB" w:rsidP="004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B9" w:rsidRPr="00EE3D79" w:rsidRDefault="004770B9" w:rsidP="00212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70B9" w:rsidRPr="00EE3D79" w:rsidSect="00AD66EB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08" w:rsidRDefault="005A3008" w:rsidP="00B25897">
      <w:pPr>
        <w:spacing w:after="0" w:line="240" w:lineRule="auto"/>
      </w:pPr>
      <w:r>
        <w:separator/>
      </w:r>
    </w:p>
  </w:endnote>
  <w:endnote w:type="continuationSeparator" w:id="0">
    <w:p w:rsidR="005A3008" w:rsidRDefault="005A3008" w:rsidP="00B2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2297"/>
      <w:docPartObj>
        <w:docPartGallery w:val="Page Numbers (Bottom of Page)"/>
        <w:docPartUnique/>
      </w:docPartObj>
    </w:sdtPr>
    <w:sdtEndPr/>
    <w:sdtContent>
      <w:p w:rsidR="00B25897" w:rsidRDefault="004770B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2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897" w:rsidRDefault="00B258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08" w:rsidRDefault="005A3008" w:rsidP="00B25897">
      <w:pPr>
        <w:spacing w:after="0" w:line="240" w:lineRule="auto"/>
      </w:pPr>
      <w:r>
        <w:separator/>
      </w:r>
    </w:p>
  </w:footnote>
  <w:footnote w:type="continuationSeparator" w:id="0">
    <w:p w:rsidR="005A3008" w:rsidRDefault="005A3008" w:rsidP="00B2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02E"/>
    <w:multiLevelType w:val="hybridMultilevel"/>
    <w:tmpl w:val="24CAD0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AA2A2B"/>
    <w:multiLevelType w:val="hybridMultilevel"/>
    <w:tmpl w:val="F7003B96"/>
    <w:lvl w:ilvl="0" w:tplc="1DEC2A9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2F7E16"/>
    <w:multiLevelType w:val="hybridMultilevel"/>
    <w:tmpl w:val="E536D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EC0E37"/>
    <w:multiLevelType w:val="hybridMultilevel"/>
    <w:tmpl w:val="EF9E2372"/>
    <w:lvl w:ilvl="0" w:tplc="1DEC2A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C10CC"/>
    <w:multiLevelType w:val="hybridMultilevel"/>
    <w:tmpl w:val="0F92CB52"/>
    <w:lvl w:ilvl="0" w:tplc="1DEC2A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C30F40"/>
    <w:multiLevelType w:val="hybridMultilevel"/>
    <w:tmpl w:val="7AAE0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95222C"/>
    <w:multiLevelType w:val="hybridMultilevel"/>
    <w:tmpl w:val="4F90B56A"/>
    <w:lvl w:ilvl="0" w:tplc="1DEC2A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E03982"/>
    <w:multiLevelType w:val="hybridMultilevel"/>
    <w:tmpl w:val="BC06B33E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387940CE"/>
    <w:multiLevelType w:val="hybridMultilevel"/>
    <w:tmpl w:val="60DE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F20A7"/>
    <w:multiLevelType w:val="hybridMultilevel"/>
    <w:tmpl w:val="CB806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E5035"/>
    <w:multiLevelType w:val="hybridMultilevel"/>
    <w:tmpl w:val="A5B004BE"/>
    <w:lvl w:ilvl="0" w:tplc="1DEC2A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4C678D"/>
    <w:multiLevelType w:val="hybridMultilevel"/>
    <w:tmpl w:val="48E00D92"/>
    <w:lvl w:ilvl="0" w:tplc="07CC9A5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6574925"/>
    <w:multiLevelType w:val="hybridMultilevel"/>
    <w:tmpl w:val="A62C4FB2"/>
    <w:lvl w:ilvl="0" w:tplc="1DEC2A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E5A62"/>
    <w:multiLevelType w:val="hybridMultilevel"/>
    <w:tmpl w:val="2000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0430A"/>
    <w:multiLevelType w:val="hybridMultilevel"/>
    <w:tmpl w:val="4852C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557F51"/>
    <w:multiLevelType w:val="hybridMultilevel"/>
    <w:tmpl w:val="444469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627D70"/>
    <w:multiLevelType w:val="hybridMultilevel"/>
    <w:tmpl w:val="E8A2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E0BAA"/>
    <w:multiLevelType w:val="hybridMultilevel"/>
    <w:tmpl w:val="08EA7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165353"/>
    <w:multiLevelType w:val="hybridMultilevel"/>
    <w:tmpl w:val="D56C0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0F43B7"/>
    <w:multiLevelType w:val="hybridMultilevel"/>
    <w:tmpl w:val="FFAAEA50"/>
    <w:lvl w:ilvl="0" w:tplc="1DEC2A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15"/>
  </w:num>
  <w:num w:numId="11">
    <w:abstractNumId w:val="14"/>
  </w:num>
  <w:num w:numId="12">
    <w:abstractNumId w:val="12"/>
  </w:num>
  <w:num w:numId="13">
    <w:abstractNumId w:val="3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1C7"/>
    <w:rsid w:val="00041BDD"/>
    <w:rsid w:val="00060D44"/>
    <w:rsid w:val="00087A1D"/>
    <w:rsid w:val="000A0090"/>
    <w:rsid w:val="000C2C2C"/>
    <w:rsid w:val="000C35A1"/>
    <w:rsid w:val="000F04AF"/>
    <w:rsid w:val="00103334"/>
    <w:rsid w:val="00120574"/>
    <w:rsid w:val="00140A9D"/>
    <w:rsid w:val="001A0995"/>
    <w:rsid w:val="001D7AB1"/>
    <w:rsid w:val="002124BB"/>
    <w:rsid w:val="00265F9B"/>
    <w:rsid w:val="002924BA"/>
    <w:rsid w:val="002956FF"/>
    <w:rsid w:val="002C3561"/>
    <w:rsid w:val="00305EA3"/>
    <w:rsid w:val="00310DAC"/>
    <w:rsid w:val="00365104"/>
    <w:rsid w:val="003825C8"/>
    <w:rsid w:val="003867EB"/>
    <w:rsid w:val="003916B8"/>
    <w:rsid w:val="003944A9"/>
    <w:rsid w:val="00397A7A"/>
    <w:rsid w:val="003B669A"/>
    <w:rsid w:val="003C4BDF"/>
    <w:rsid w:val="003D32FC"/>
    <w:rsid w:val="003F4D5A"/>
    <w:rsid w:val="00400D5C"/>
    <w:rsid w:val="00415417"/>
    <w:rsid w:val="004351C7"/>
    <w:rsid w:val="0044317B"/>
    <w:rsid w:val="00460134"/>
    <w:rsid w:val="004770B9"/>
    <w:rsid w:val="004A27AE"/>
    <w:rsid w:val="004E1AE8"/>
    <w:rsid w:val="004F42D7"/>
    <w:rsid w:val="00510412"/>
    <w:rsid w:val="005118CD"/>
    <w:rsid w:val="00512281"/>
    <w:rsid w:val="00545EC3"/>
    <w:rsid w:val="0055134C"/>
    <w:rsid w:val="00590CCD"/>
    <w:rsid w:val="005A3008"/>
    <w:rsid w:val="005E1F63"/>
    <w:rsid w:val="005F128B"/>
    <w:rsid w:val="005F299F"/>
    <w:rsid w:val="0061431E"/>
    <w:rsid w:val="006311FD"/>
    <w:rsid w:val="00686B29"/>
    <w:rsid w:val="00693495"/>
    <w:rsid w:val="006D5C58"/>
    <w:rsid w:val="006E09D5"/>
    <w:rsid w:val="00705D1F"/>
    <w:rsid w:val="0071746B"/>
    <w:rsid w:val="00733B29"/>
    <w:rsid w:val="007405EC"/>
    <w:rsid w:val="00753607"/>
    <w:rsid w:val="00765D1F"/>
    <w:rsid w:val="00773991"/>
    <w:rsid w:val="007E3EC6"/>
    <w:rsid w:val="007E6D16"/>
    <w:rsid w:val="007F36AE"/>
    <w:rsid w:val="008012D8"/>
    <w:rsid w:val="00815BAD"/>
    <w:rsid w:val="00843F75"/>
    <w:rsid w:val="00845A1C"/>
    <w:rsid w:val="008513A4"/>
    <w:rsid w:val="00857B4A"/>
    <w:rsid w:val="00860BFD"/>
    <w:rsid w:val="0086731F"/>
    <w:rsid w:val="008B2058"/>
    <w:rsid w:val="008D27E4"/>
    <w:rsid w:val="008E0265"/>
    <w:rsid w:val="00970247"/>
    <w:rsid w:val="00987158"/>
    <w:rsid w:val="009A3D6A"/>
    <w:rsid w:val="009A6E21"/>
    <w:rsid w:val="009E6FF3"/>
    <w:rsid w:val="00A17DFC"/>
    <w:rsid w:val="00A41363"/>
    <w:rsid w:val="00A678D2"/>
    <w:rsid w:val="00AA1578"/>
    <w:rsid w:val="00AA3F84"/>
    <w:rsid w:val="00AD3711"/>
    <w:rsid w:val="00AD66EB"/>
    <w:rsid w:val="00AE1712"/>
    <w:rsid w:val="00AF4229"/>
    <w:rsid w:val="00B12254"/>
    <w:rsid w:val="00B25897"/>
    <w:rsid w:val="00B425D9"/>
    <w:rsid w:val="00B512AF"/>
    <w:rsid w:val="00B51D7B"/>
    <w:rsid w:val="00B51F2C"/>
    <w:rsid w:val="00B73CC8"/>
    <w:rsid w:val="00B74F65"/>
    <w:rsid w:val="00B86C72"/>
    <w:rsid w:val="00BA6279"/>
    <w:rsid w:val="00BB1301"/>
    <w:rsid w:val="00BE3688"/>
    <w:rsid w:val="00C07A9E"/>
    <w:rsid w:val="00C1423B"/>
    <w:rsid w:val="00C30362"/>
    <w:rsid w:val="00C514F4"/>
    <w:rsid w:val="00C95523"/>
    <w:rsid w:val="00CD0A07"/>
    <w:rsid w:val="00CD196E"/>
    <w:rsid w:val="00CE34C6"/>
    <w:rsid w:val="00D031DB"/>
    <w:rsid w:val="00D108BA"/>
    <w:rsid w:val="00D27BCE"/>
    <w:rsid w:val="00D36ED3"/>
    <w:rsid w:val="00D37EB0"/>
    <w:rsid w:val="00D56855"/>
    <w:rsid w:val="00D712BA"/>
    <w:rsid w:val="00DE46AD"/>
    <w:rsid w:val="00E0685D"/>
    <w:rsid w:val="00E347C4"/>
    <w:rsid w:val="00E37C87"/>
    <w:rsid w:val="00E70537"/>
    <w:rsid w:val="00E70CDE"/>
    <w:rsid w:val="00EA217C"/>
    <w:rsid w:val="00EA5380"/>
    <w:rsid w:val="00EE3D79"/>
    <w:rsid w:val="00F24EA7"/>
    <w:rsid w:val="00F2729F"/>
    <w:rsid w:val="00F3017F"/>
    <w:rsid w:val="00F33344"/>
    <w:rsid w:val="00F3369A"/>
    <w:rsid w:val="00F5609F"/>
    <w:rsid w:val="00F651A5"/>
    <w:rsid w:val="00F8281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7A0FB-D033-43BB-AD50-77EBA4E4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EB"/>
  </w:style>
  <w:style w:type="paragraph" w:styleId="1">
    <w:name w:val="heading 1"/>
    <w:basedOn w:val="a"/>
    <w:next w:val="a"/>
    <w:link w:val="10"/>
    <w:uiPriority w:val="9"/>
    <w:qFormat/>
    <w:rsid w:val="00295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AE8"/>
  </w:style>
  <w:style w:type="paragraph" w:styleId="a9">
    <w:name w:val="footer"/>
    <w:basedOn w:val="a"/>
    <w:link w:val="aa"/>
    <w:uiPriority w:val="99"/>
    <w:unhideWhenUsed/>
    <w:rsid w:val="004E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AE8"/>
  </w:style>
  <w:style w:type="paragraph" w:styleId="ab">
    <w:name w:val="caption"/>
    <w:basedOn w:val="a"/>
    <w:next w:val="a"/>
    <w:uiPriority w:val="35"/>
    <w:unhideWhenUsed/>
    <w:qFormat/>
    <w:rsid w:val="005E1F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6">
    <w:name w:val="p6"/>
    <w:basedOn w:val="a"/>
    <w:rsid w:val="0081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5BAD"/>
  </w:style>
  <w:style w:type="character" w:customStyle="1" w:styleId="10">
    <w:name w:val="Заголовок 1 Знак"/>
    <w:basedOn w:val="a0"/>
    <w:link w:val="1"/>
    <w:uiPriority w:val="9"/>
    <w:rsid w:val="00295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2956FF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956FF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2956FF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956FF"/>
    <w:pPr>
      <w:spacing w:after="100"/>
      <w:ind w:left="440"/>
    </w:pPr>
    <w:rPr>
      <w:rFonts w:eastAsiaTheme="minorEastAsia"/>
    </w:rPr>
  </w:style>
  <w:style w:type="character" w:styleId="ad">
    <w:name w:val="Hyperlink"/>
    <w:basedOn w:val="a0"/>
    <w:uiPriority w:val="99"/>
    <w:unhideWhenUsed/>
    <w:rsid w:val="00295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C4E3-B675-43D4-9C88-31A01682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Pavel Poleshak</cp:lastModifiedBy>
  <cp:revision>11</cp:revision>
  <cp:lastPrinted>2017-08-24T12:01:00Z</cp:lastPrinted>
  <dcterms:created xsi:type="dcterms:W3CDTF">2020-09-14T08:00:00Z</dcterms:created>
  <dcterms:modified xsi:type="dcterms:W3CDTF">2022-08-30T12:35:00Z</dcterms:modified>
</cp:coreProperties>
</file>