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C" w:rsidRDefault="00C65F1C" w:rsidP="00C65F1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C65F1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Права и обязанности граждан при осуществлении административных процедур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C65F1C" w:rsidRPr="00C65F1C" w:rsidRDefault="00C65F1C" w:rsidP="00C65F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C65F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ВЫПИСКА</w:t>
      </w:r>
      <w:r w:rsidRPr="00C65F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из </w:t>
      </w:r>
      <w:proofErr w:type="spellStart"/>
      <w:r w:rsidRPr="00C65F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ЗАКОНа</w:t>
      </w:r>
      <w:proofErr w:type="spellEnd"/>
      <w:r w:rsidRPr="00C65F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РЕСПУБЛИКИ БЕЛАРУСЬ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C65F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28 октября 2008 г. № 433-З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C65F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основах административных процедур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C65F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Принят Палатой представителей 2 октября 2008 года</w:t>
      </w:r>
      <w:r w:rsidRPr="00C65F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Одобрен Советом Республики 9 октября 2008 года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C65F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Изменения и дополнения: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hyperlink r:id="rId4" w:history="1">
        <w:r w:rsidRPr="00C65F1C">
          <w:rPr>
            <w:rFonts w:ascii="Arial" w:eastAsia="Times New Roman" w:hAnsi="Arial" w:cs="Arial"/>
            <w:color w:val="FE5406"/>
            <w:sz w:val="24"/>
            <w:szCs w:val="24"/>
            <w:lang w:eastAsia="ru-RU"/>
          </w:rPr>
          <w:t>Закон Республики Беларусь от 13 июля 2012 г. № 412-З</w:t>
        </w:r>
      </w:hyperlink>
      <w:r w:rsidRPr="00C65F1C">
        <w:rPr>
          <w:rFonts w:ascii="Arial" w:eastAsia="Times New Roman" w:hAnsi="Arial" w:cs="Arial"/>
          <w:color w:val="78716B"/>
          <w:sz w:val="27"/>
          <w:szCs w:val="27"/>
          <w:lang w:eastAsia="ru-RU"/>
        </w:rPr>
        <w:t> </w:t>
      </w:r>
      <w:r w:rsidRPr="00C65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(Национальный правовой Интернет-портал Республики Беларусь, 19.07.2012, 2/1964);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hyperlink r:id="rId5" w:history="1">
        <w:r w:rsidRPr="00C65F1C">
          <w:rPr>
            <w:rFonts w:ascii="Arial" w:eastAsia="Times New Roman" w:hAnsi="Arial" w:cs="Arial"/>
            <w:color w:val="FE5406"/>
            <w:sz w:val="24"/>
            <w:szCs w:val="24"/>
            <w:lang w:eastAsia="ru-RU"/>
          </w:rPr>
          <w:t>Закон Республики Беларусь от 1 января 2015 г. № 232-З</w:t>
        </w:r>
      </w:hyperlink>
      <w:r w:rsidRPr="00C65F1C">
        <w:rPr>
          <w:rFonts w:ascii="Arial" w:eastAsia="Times New Roman" w:hAnsi="Arial" w:cs="Arial"/>
          <w:color w:val="78716B"/>
          <w:sz w:val="27"/>
          <w:szCs w:val="27"/>
          <w:lang w:eastAsia="ru-RU"/>
        </w:rPr>
        <w:t> </w:t>
      </w:r>
      <w:r w:rsidRPr="00C65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(Национальный правовой Интернет-портал Республики Беларусь, 11.01.2015, 2/2230);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hyperlink r:id="rId6" w:history="1">
        <w:r w:rsidRPr="00C65F1C">
          <w:rPr>
            <w:rFonts w:ascii="Arial" w:eastAsia="Times New Roman" w:hAnsi="Arial" w:cs="Arial"/>
            <w:color w:val="FE5406"/>
            <w:sz w:val="24"/>
            <w:szCs w:val="24"/>
            <w:lang w:eastAsia="ru-RU"/>
          </w:rPr>
          <w:t>Закон Республики Беларусь от 4 июня 2015 г. № 277-З</w:t>
        </w:r>
      </w:hyperlink>
      <w:r w:rsidRPr="00C65F1C">
        <w:rPr>
          <w:rFonts w:ascii="Arial" w:eastAsia="Times New Roman" w:hAnsi="Arial" w:cs="Arial"/>
          <w:color w:val="78716B"/>
          <w:sz w:val="27"/>
          <w:szCs w:val="27"/>
          <w:lang w:eastAsia="ru-RU"/>
        </w:rPr>
        <w:t> </w:t>
      </w:r>
      <w:r w:rsidRPr="00C65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(Национальный правовой Интернет-портал Республики Беларусь, 11.06.2015, 2/2275);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hyperlink r:id="rId7" w:history="1">
        <w:r w:rsidRPr="00C65F1C">
          <w:rPr>
            <w:rFonts w:ascii="Arial" w:eastAsia="Times New Roman" w:hAnsi="Arial" w:cs="Arial"/>
            <w:color w:val="FE5406"/>
            <w:sz w:val="24"/>
            <w:szCs w:val="24"/>
            <w:lang w:eastAsia="ru-RU"/>
          </w:rPr>
          <w:t>Закон Республики Беларусь от 9 января 2017 г. № 17-З</w:t>
        </w:r>
      </w:hyperlink>
      <w:r w:rsidRPr="00C65F1C">
        <w:rPr>
          <w:rFonts w:ascii="Arial" w:eastAsia="Times New Roman" w:hAnsi="Arial" w:cs="Arial"/>
          <w:color w:val="78716B"/>
          <w:sz w:val="27"/>
          <w:szCs w:val="27"/>
          <w:lang w:eastAsia="ru-RU"/>
        </w:rPr>
        <w:t> </w:t>
      </w:r>
      <w:r w:rsidRPr="00C65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(Национальный правовой Интернет-портал Республики Беларусь, 14.01.2017, 2/2455);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hyperlink r:id="rId8" w:history="1">
        <w:r w:rsidRPr="00C65F1C">
          <w:rPr>
            <w:rFonts w:ascii="Arial" w:eastAsia="Times New Roman" w:hAnsi="Arial" w:cs="Arial"/>
            <w:color w:val="FE5406"/>
            <w:sz w:val="24"/>
            <w:szCs w:val="24"/>
            <w:lang w:eastAsia="ru-RU"/>
          </w:rPr>
          <w:t>Закон Республики Беларусь от 14 октября 2022 г. № 213-З</w:t>
        </w:r>
      </w:hyperlink>
      <w:r w:rsidRPr="00C65F1C">
        <w:rPr>
          <w:rFonts w:ascii="Arial" w:eastAsia="Times New Roman" w:hAnsi="Arial" w:cs="Arial"/>
          <w:color w:val="78716B"/>
          <w:sz w:val="27"/>
          <w:szCs w:val="27"/>
          <w:lang w:eastAsia="ru-RU"/>
        </w:rPr>
        <w:t> </w:t>
      </w:r>
      <w:r w:rsidRPr="00C65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(Национальный правовой Интернет-портал Республики Беларусь, 20.10.2022, 2/2933)</w:t>
      </w:r>
    </w:p>
    <w:p w:rsidR="00C65F1C" w:rsidRDefault="00C65F1C" w:rsidP="00C65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65F1C" w:rsidRPr="00C65F1C" w:rsidRDefault="00C65F1C" w:rsidP="00C65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bookmarkStart w:id="0" w:name="_GoBack"/>
      <w:bookmarkEnd w:id="0"/>
      <w:r w:rsidRPr="00C65F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ГЛАВА 2</w:t>
      </w:r>
      <w:r w:rsidRPr="00C65F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  <w:t>КОМПЕТЕНЦИЯ УПОЛНОМОЧЕННЫХ ОРГАНОВ. ПРАВА И ОБЯЗАННОСТИ ЗАИНТЕРЕСОВАННЫХ ЛИЦ И ТРЕТЬИХ ЛИЦ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C65F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Статья 10. Права заинтересованных лиц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C6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Заинтересованные лица имеют право: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C6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обращаться с заявлениями в уполномоченные органы;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C6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C6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получать от уполномоченных органов разъяснение своих прав и обязанностей;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C6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участие в осуществлении административных процедур лично и (или) через своих представителей, если иное не предусмотрено законодательными актами;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C6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 с материалами,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C6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получать административные решения (их копии, выписки из них);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C6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отозвать свое заявление в любое время до окончания осуществления административной процедуры;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C6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обжаловать принятые административные решения;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C6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отозвать свою административную жалобу;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C6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C65F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Статья 11. Обязанности заинтересованных лиц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C6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Заинтересованные лица обязаны: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C6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C6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втором–седьмом части первой </w:t>
      </w:r>
      <w:hyperlink r:id="rId9" w:anchor="&amp;Article=15&amp;Point=2" w:history="1">
        <w:r w:rsidRPr="00C65F1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пункта 2</w:t>
        </w:r>
      </w:hyperlink>
      <w:r w:rsidRPr="00C6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статьи 15 настоящего Закона, в случае истребования таких документов;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C6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вносить плату, взимаемую при осуществлении административных процедур;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C6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C6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C65F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Статья 11</w:t>
      </w:r>
      <w:r w:rsidRPr="00C65F1C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  <w:t>1</w:t>
      </w:r>
      <w:r w:rsidRPr="00C65F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Права и обязанности третьих лиц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C6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Третьи лица имеют право: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C6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получать от уполномоченных органов разъяснение своих прав и обязанностей;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C6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 с материалами,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C6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отозвать свое согласие (в том числе выраженное путем проставления подписи на заявлении заинтересованного лица) на осуществление административной процедуры в любое время до окончания осуществления административной процедуры;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C6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обжаловать принятые административные решения;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C6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отозвать свою административную жалобу;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C6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C6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Третьи лица обязаны: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C6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C65F1C" w:rsidRPr="00C65F1C" w:rsidRDefault="00C65F1C" w:rsidP="00C65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C6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CC0ECB" w:rsidRPr="00C65F1C" w:rsidRDefault="00CC0ECB" w:rsidP="00C65F1C"/>
    <w:sectPr w:rsidR="00CC0ECB" w:rsidRPr="00C6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1C"/>
    <w:rsid w:val="00156E1D"/>
    <w:rsid w:val="003E6192"/>
    <w:rsid w:val="00C65F1C"/>
    <w:rsid w:val="00CC0ECB"/>
    <w:rsid w:val="00E6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7236F-3CF9-4A21-8B6E-DE4FE324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5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F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C65F1C"/>
  </w:style>
  <w:style w:type="paragraph" w:customStyle="1" w:styleId="newncpi0">
    <w:name w:val="newncpi0"/>
    <w:basedOn w:val="a"/>
    <w:rsid w:val="00C6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65F1C"/>
    <w:rPr>
      <w:b/>
      <w:bCs/>
    </w:rPr>
  </w:style>
  <w:style w:type="paragraph" w:customStyle="1" w:styleId="newncpi">
    <w:name w:val="newncpi"/>
    <w:basedOn w:val="a"/>
    <w:rsid w:val="00C6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6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C6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5F1C"/>
    <w:rPr>
      <w:i/>
      <w:iCs/>
    </w:rPr>
  </w:style>
  <w:style w:type="paragraph" w:customStyle="1" w:styleId="changei">
    <w:name w:val="changei"/>
    <w:basedOn w:val="a"/>
    <w:rsid w:val="00C6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C6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65F1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C6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C6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webnpa/text.asp?RN=H122002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talonline.by/webnpa/text.asp?RN=H11700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H1150027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talonline.by/webnpa/text.asp?RN=H1150023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talonline.by/webnpa/text.asp?RN=H11200412" TargetMode="External"/><Relationship Id="rId9" Type="http://schemas.openxmlformats.org/officeDocument/2006/relationships/hyperlink" Target="https://etalonline.by/document/?regnum=h10800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2023-11-20T12:27:00Z</dcterms:created>
  <dcterms:modified xsi:type="dcterms:W3CDTF">2023-11-20T12:28:00Z</dcterms:modified>
</cp:coreProperties>
</file>